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A07A0" w14:textId="4E6C2870" w:rsidR="0082701C" w:rsidRPr="00AD0B7F" w:rsidRDefault="00196939" w:rsidP="00AD0B7F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5207CA">
        <w:rPr>
          <w:rFonts w:cstheme="minorHAnsi"/>
          <w:b/>
          <w:sz w:val="28"/>
          <w:szCs w:val="28"/>
          <w:u w:val="single"/>
        </w:rPr>
        <w:t>Dormers Wells</w:t>
      </w:r>
      <w:r w:rsidR="0066140A" w:rsidRPr="005207CA">
        <w:rPr>
          <w:rFonts w:cstheme="minorHAnsi"/>
          <w:b/>
          <w:sz w:val="28"/>
          <w:szCs w:val="28"/>
          <w:u w:val="single"/>
        </w:rPr>
        <w:t xml:space="preserve"> Primary </w:t>
      </w:r>
      <w:r w:rsidR="0044333A" w:rsidRPr="005207CA">
        <w:rPr>
          <w:rFonts w:cstheme="minorHAnsi"/>
          <w:b/>
          <w:sz w:val="28"/>
          <w:szCs w:val="28"/>
          <w:u w:val="single"/>
        </w:rPr>
        <w:t>School SATs results 202</w:t>
      </w:r>
      <w:r w:rsidR="00823311" w:rsidRPr="005207CA">
        <w:rPr>
          <w:rFonts w:cstheme="minorHAnsi"/>
          <w:b/>
          <w:sz w:val="28"/>
          <w:szCs w:val="28"/>
          <w:u w:val="single"/>
        </w:rPr>
        <w:t>6</w:t>
      </w:r>
      <w:r w:rsidR="00840245" w:rsidRPr="005207CA">
        <w:rPr>
          <w:rFonts w:cstheme="minorHAnsi"/>
          <w:b/>
          <w:sz w:val="28"/>
          <w:szCs w:val="28"/>
          <w:u w:val="single"/>
        </w:rPr>
        <w:t xml:space="preserve"> </w:t>
      </w:r>
      <w:r w:rsidR="00E449E4" w:rsidRPr="005207CA">
        <w:rPr>
          <w:rFonts w:cstheme="minorHAnsi"/>
          <w:b/>
          <w:sz w:val="28"/>
          <w:szCs w:val="28"/>
          <w:u w:val="single"/>
        </w:rPr>
        <w:t>(</w:t>
      </w:r>
      <w:r w:rsidR="002E6EE7" w:rsidRPr="005207CA">
        <w:rPr>
          <w:rFonts w:cstheme="minorHAnsi"/>
          <w:b/>
          <w:sz w:val="28"/>
          <w:szCs w:val="28"/>
          <w:u w:val="single"/>
        </w:rPr>
        <w:t xml:space="preserve">updated </w:t>
      </w:r>
      <w:r w:rsidR="006A5824">
        <w:rPr>
          <w:rFonts w:cstheme="minorHAnsi"/>
          <w:b/>
          <w:sz w:val="28"/>
          <w:szCs w:val="28"/>
          <w:u w:val="single"/>
        </w:rPr>
        <w:t>4.11.</w:t>
      </w:r>
      <w:r w:rsidR="000073FE" w:rsidRPr="005207CA">
        <w:rPr>
          <w:rFonts w:cstheme="minorHAnsi"/>
          <w:b/>
          <w:sz w:val="28"/>
          <w:szCs w:val="28"/>
          <w:u w:val="single"/>
        </w:rPr>
        <w:t>26</w:t>
      </w:r>
      <w:r w:rsidR="002E6EE7" w:rsidRPr="005207CA">
        <w:rPr>
          <w:rFonts w:cstheme="minorHAnsi"/>
          <w:b/>
          <w:sz w:val="28"/>
          <w:szCs w:val="28"/>
          <w:u w:val="single"/>
        </w:rPr>
        <w:t>)</w:t>
      </w:r>
      <w:r w:rsidR="00E449E4" w:rsidRPr="005207CA">
        <w:rPr>
          <w:rFonts w:cstheme="minorHAnsi"/>
          <w:b/>
          <w:sz w:val="28"/>
          <w:szCs w:val="28"/>
          <w:u w:val="single"/>
        </w:rPr>
        <w:t xml:space="preserve"> </w:t>
      </w:r>
      <w:r w:rsidR="00E449E4" w:rsidRPr="00BF0772">
        <w:rPr>
          <w:rFonts w:cstheme="minorHAnsi"/>
          <w:b/>
          <w:sz w:val="28"/>
          <w:szCs w:val="28"/>
          <w:highlight w:val="yellow"/>
          <w:u w:val="single"/>
        </w:rPr>
        <w:t>tbc</w:t>
      </w:r>
    </w:p>
    <w:tbl>
      <w:tblPr>
        <w:tblStyle w:val="TableGrid"/>
        <w:tblW w:w="14601" w:type="dxa"/>
        <w:tblInd w:w="-147" w:type="dxa"/>
        <w:tblLook w:val="04A0" w:firstRow="1" w:lastRow="0" w:firstColumn="1" w:lastColumn="0" w:noHBand="0" w:noVBand="1"/>
      </w:tblPr>
      <w:tblGrid>
        <w:gridCol w:w="2269"/>
        <w:gridCol w:w="2268"/>
        <w:gridCol w:w="1755"/>
        <w:gridCol w:w="1883"/>
        <w:gridCol w:w="1831"/>
        <w:gridCol w:w="1363"/>
        <w:gridCol w:w="1363"/>
        <w:gridCol w:w="1869"/>
      </w:tblGrid>
      <w:tr w:rsidR="0082701C" w:rsidRPr="009C75A9" w14:paraId="01871B19" w14:textId="77777777" w:rsidTr="00134B6A">
        <w:tc>
          <w:tcPr>
            <w:tcW w:w="2269" w:type="dxa"/>
            <w:shd w:val="clear" w:color="auto" w:fill="E5DFEC" w:themeFill="accent4" w:themeFillTint="33"/>
          </w:tcPr>
          <w:p w14:paraId="30F379DD" w14:textId="77777777" w:rsidR="0082701C" w:rsidRPr="009C75A9" w:rsidRDefault="001969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cstheme="minorHAnsi"/>
                <w:b/>
                <w:sz w:val="24"/>
                <w:szCs w:val="24"/>
              </w:rPr>
              <w:t>Subject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0796ECFA" w14:textId="77777777" w:rsidR="0082701C" w:rsidRPr="00824456" w:rsidRDefault="00196939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824456">
              <w:rPr>
                <w:rFonts w:cstheme="minorHAnsi"/>
                <w:b/>
                <w:sz w:val="24"/>
                <w:szCs w:val="24"/>
                <w:u w:val="single"/>
              </w:rPr>
              <w:t>DORMERS</w:t>
            </w:r>
          </w:p>
          <w:p w14:paraId="440DF68E" w14:textId="6B9EF308" w:rsidR="0082701C" w:rsidRPr="009C75A9" w:rsidRDefault="001969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cstheme="minorHAnsi"/>
                <w:b/>
                <w:sz w:val="24"/>
                <w:szCs w:val="24"/>
              </w:rPr>
              <w:t xml:space="preserve">% at the </w:t>
            </w:r>
            <w:r w:rsidR="00824456" w:rsidRPr="009C75A9">
              <w:rPr>
                <w:rFonts w:cstheme="minorHAnsi"/>
                <w:b/>
                <w:sz w:val="24"/>
                <w:szCs w:val="24"/>
              </w:rPr>
              <w:t xml:space="preserve">EXPECTED </w:t>
            </w:r>
            <w:r w:rsidRPr="009C75A9">
              <w:rPr>
                <w:rFonts w:cstheme="minorHAnsi"/>
                <w:b/>
                <w:sz w:val="24"/>
                <w:szCs w:val="24"/>
              </w:rPr>
              <w:t>standard or above</w:t>
            </w:r>
          </w:p>
        </w:tc>
        <w:tc>
          <w:tcPr>
            <w:tcW w:w="1755" w:type="dxa"/>
            <w:shd w:val="clear" w:color="auto" w:fill="E5DFEC" w:themeFill="accent4" w:themeFillTint="33"/>
          </w:tcPr>
          <w:p w14:paraId="66B88737" w14:textId="77777777" w:rsidR="0082701C" w:rsidRPr="009C75A9" w:rsidRDefault="00196939">
            <w:pPr>
              <w:tabs>
                <w:tab w:val="left" w:pos="285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cstheme="minorHAnsi"/>
                <w:b/>
                <w:sz w:val="24"/>
                <w:szCs w:val="24"/>
              </w:rPr>
              <w:t>NATIONAL</w:t>
            </w:r>
          </w:p>
          <w:p w14:paraId="50283CD2" w14:textId="77777777" w:rsidR="0082701C" w:rsidRPr="009C75A9" w:rsidRDefault="00196939">
            <w:pPr>
              <w:tabs>
                <w:tab w:val="left" w:pos="285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cstheme="minorHAnsi"/>
                <w:b/>
                <w:sz w:val="24"/>
                <w:szCs w:val="24"/>
              </w:rPr>
              <w:t>% at the expected standard or above</w:t>
            </w:r>
          </w:p>
        </w:tc>
        <w:tc>
          <w:tcPr>
            <w:tcW w:w="1883" w:type="dxa"/>
            <w:shd w:val="clear" w:color="auto" w:fill="CCC0D9" w:themeFill="accent4" w:themeFillTint="66"/>
          </w:tcPr>
          <w:p w14:paraId="32B21716" w14:textId="77777777" w:rsidR="0082701C" w:rsidRPr="00824456" w:rsidRDefault="00196939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824456">
              <w:rPr>
                <w:rFonts w:cstheme="minorHAnsi"/>
                <w:b/>
                <w:sz w:val="24"/>
                <w:szCs w:val="24"/>
                <w:u w:val="single"/>
              </w:rPr>
              <w:t>DORMERS</w:t>
            </w:r>
          </w:p>
          <w:p w14:paraId="752C75D0" w14:textId="2F222B63" w:rsidR="0082701C" w:rsidRPr="009C75A9" w:rsidRDefault="001969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cstheme="minorHAnsi"/>
                <w:b/>
                <w:sz w:val="24"/>
                <w:szCs w:val="24"/>
              </w:rPr>
              <w:t xml:space="preserve">% at the </w:t>
            </w:r>
            <w:r w:rsidR="00824456" w:rsidRPr="009C75A9">
              <w:rPr>
                <w:rFonts w:cstheme="minorHAnsi"/>
                <w:b/>
                <w:sz w:val="24"/>
                <w:szCs w:val="24"/>
              </w:rPr>
              <w:t>HIGHER</w:t>
            </w:r>
            <w:r w:rsidRPr="009C75A9">
              <w:rPr>
                <w:rFonts w:cstheme="minorHAnsi"/>
                <w:b/>
                <w:sz w:val="24"/>
                <w:szCs w:val="24"/>
              </w:rPr>
              <w:t xml:space="preserve"> standard (greater depth)</w:t>
            </w:r>
          </w:p>
        </w:tc>
        <w:tc>
          <w:tcPr>
            <w:tcW w:w="1831" w:type="dxa"/>
            <w:shd w:val="clear" w:color="auto" w:fill="E5DFEC" w:themeFill="accent4" w:themeFillTint="33"/>
          </w:tcPr>
          <w:p w14:paraId="45B0B010" w14:textId="7A84F919" w:rsidR="0082701C" w:rsidRPr="009C75A9" w:rsidRDefault="001969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cstheme="minorHAnsi"/>
                <w:b/>
                <w:sz w:val="24"/>
                <w:szCs w:val="24"/>
              </w:rPr>
              <w:t>NATIONAL</w:t>
            </w:r>
          </w:p>
          <w:p w14:paraId="265F2743" w14:textId="77777777" w:rsidR="0082701C" w:rsidRPr="009C75A9" w:rsidRDefault="001969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cstheme="minorHAnsi"/>
                <w:b/>
                <w:sz w:val="24"/>
                <w:szCs w:val="24"/>
              </w:rPr>
              <w:t>% at the higher standard nationally (greater depth)</w:t>
            </w:r>
          </w:p>
        </w:tc>
        <w:tc>
          <w:tcPr>
            <w:tcW w:w="1363" w:type="dxa"/>
            <w:shd w:val="clear" w:color="auto" w:fill="E5DFEC" w:themeFill="accent4" w:themeFillTint="33"/>
          </w:tcPr>
          <w:p w14:paraId="2B71F9D3" w14:textId="5A553136" w:rsidR="0082701C" w:rsidRPr="009C75A9" w:rsidRDefault="0009698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u w:val="single"/>
              </w:rPr>
              <w:t>*</w:t>
            </w:r>
            <w:r w:rsidR="00196939" w:rsidRPr="00824456">
              <w:rPr>
                <w:rFonts w:cstheme="minorHAnsi"/>
                <w:b/>
                <w:sz w:val="24"/>
                <w:szCs w:val="24"/>
                <w:u w:val="single"/>
              </w:rPr>
              <w:t>DORMERS</w:t>
            </w:r>
          </w:p>
          <w:p w14:paraId="4E89EE3D" w14:textId="77777777" w:rsidR="0082701C" w:rsidRPr="009C75A9" w:rsidRDefault="001969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eastAsia="Times New Roman" w:cstheme="minorHAnsi"/>
                <w:b/>
                <w:bCs/>
                <w:kern w:val="24"/>
                <w:sz w:val="24"/>
                <w:szCs w:val="24"/>
                <w:lang w:eastAsia="en-GB"/>
              </w:rPr>
              <w:t>Average Scaled Score</w:t>
            </w:r>
          </w:p>
        </w:tc>
        <w:tc>
          <w:tcPr>
            <w:tcW w:w="1363" w:type="dxa"/>
            <w:shd w:val="clear" w:color="auto" w:fill="E5DFEC" w:themeFill="accent4" w:themeFillTint="33"/>
          </w:tcPr>
          <w:p w14:paraId="1C858B28" w14:textId="77777777" w:rsidR="0082701C" w:rsidRPr="009C75A9" w:rsidRDefault="001969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cstheme="minorHAnsi"/>
                <w:b/>
                <w:sz w:val="24"/>
                <w:szCs w:val="24"/>
              </w:rPr>
              <w:t>NATIONAL</w:t>
            </w:r>
          </w:p>
          <w:p w14:paraId="4A382DB6" w14:textId="77777777" w:rsidR="0082701C" w:rsidRPr="009C75A9" w:rsidRDefault="00196939">
            <w:pPr>
              <w:jc w:val="center"/>
              <w:rPr>
                <w:rFonts w:eastAsia="Times New Roman" w:cstheme="minorHAnsi"/>
                <w:b/>
                <w:bCs/>
                <w:kern w:val="24"/>
                <w:sz w:val="24"/>
                <w:szCs w:val="24"/>
                <w:lang w:eastAsia="en-GB"/>
              </w:rPr>
            </w:pPr>
            <w:r w:rsidRPr="009C75A9">
              <w:rPr>
                <w:rFonts w:eastAsia="Times New Roman" w:cstheme="minorHAnsi"/>
                <w:b/>
                <w:bCs/>
                <w:kern w:val="24"/>
                <w:sz w:val="24"/>
                <w:szCs w:val="24"/>
                <w:lang w:eastAsia="en-GB"/>
              </w:rPr>
              <w:t>Average Scaled Score</w:t>
            </w:r>
          </w:p>
          <w:p w14:paraId="683E7116" w14:textId="77777777" w:rsidR="0082701C" w:rsidRPr="009C75A9" w:rsidRDefault="0082701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E5DFEC" w:themeFill="accent4" w:themeFillTint="33"/>
          </w:tcPr>
          <w:p w14:paraId="3E854E41" w14:textId="5FF79C42" w:rsidR="0082701C" w:rsidRPr="00824456" w:rsidRDefault="00A046B7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sz w:val="24"/>
                <w:szCs w:val="24"/>
                <w:u w:val="single"/>
              </w:rPr>
              <w:t>*</w:t>
            </w:r>
            <w:r w:rsidR="00196939" w:rsidRPr="00824456">
              <w:rPr>
                <w:rFonts w:cstheme="minorHAnsi"/>
                <w:b/>
                <w:sz w:val="24"/>
                <w:szCs w:val="24"/>
                <w:u w:val="single"/>
              </w:rPr>
              <w:t>DORMERS</w:t>
            </w:r>
          </w:p>
          <w:p w14:paraId="4BC20CEB" w14:textId="77777777" w:rsidR="0082701C" w:rsidRDefault="001969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5A9">
              <w:rPr>
                <w:rFonts w:cstheme="minorHAnsi"/>
                <w:b/>
                <w:sz w:val="24"/>
                <w:szCs w:val="24"/>
              </w:rPr>
              <w:t>Progress score</w:t>
            </w:r>
          </w:p>
          <w:p w14:paraId="1B17F7B8" w14:textId="791A322E" w:rsidR="009C75A9" w:rsidRPr="009C75A9" w:rsidRDefault="009C75A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9C75A9">
              <w:rPr>
                <w:rFonts w:cstheme="minorHAnsi"/>
                <w:bCs/>
                <w:sz w:val="24"/>
                <w:szCs w:val="24"/>
              </w:rPr>
              <w:t>0 is the average progress nationally</w:t>
            </w:r>
          </w:p>
        </w:tc>
      </w:tr>
      <w:tr w:rsidR="005E3C14" w:rsidRPr="009C75A9" w14:paraId="68468F59" w14:textId="77777777" w:rsidTr="00D74D77">
        <w:trPr>
          <w:trHeight w:val="303"/>
        </w:trPr>
        <w:tc>
          <w:tcPr>
            <w:tcW w:w="2269" w:type="dxa"/>
          </w:tcPr>
          <w:p w14:paraId="37274BF9" w14:textId="77777777" w:rsidR="005E3C14" w:rsidRPr="00196939" w:rsidRDefault="005E3C14" w:rsidP="005E3C14">
            <w:pPr>
              <w:tabs>
                <w:tab w:val="left" w:pos="2415"/>
              </w:tabs>
              <w:rPr>
                <w:rFonts w:cstheme="minorHAnsi"/>
                <w:b/>
                <w:sz w:val="28"/>
                <w:szCs w:val="28"/>
              </w:rPr>
            </w:pPr>
            <w:r w:rsidRPr="00196939">
              <w:rPr>
                <w:rFonts w:cstheme="minorHAnsi"/>
                <w:b/>
                <w:sz w:val="28"/>
                <w:szCs w:val="28"/>
              </w:rPr>
              <w:t>Reading Comprehension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6A04DC92" w14:textId="38BBA904" w:rsidR="005E3C14" w:rsidRPr="005E3C14" w:rsidRDefault="005E3C14" w:rsidP="005E3C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E3C14">
              <w:rPr>
                <w:rFonts w:cstheme="minorHAnsi"/>
                <w:b/>
                <w:sz w:val="28"/>
                <w:szCs w:val="28"/>
              </w:rPr>
              <w:t>7</w:t>
            </w:r>
            <w:r w:rsidR="000E4CAF">
              <w:rPr>
                <w:rFonts w:cstheme="minorHAnsi"/>
                <w:b/>
                <w:sz w:val="28"/>
                <w:szCs w:val="28"/>
              </w:rPr>
              <w:t>5</w:t>
            </w:r>
            <w:r w:rsidRPr="005E3C14">
              <w:rPr>
                <w:rFonts w:cstheme="minorHAnsi"/>
                <w:b/>
                <w:sz w:val="28"/>
                <w:szCs w:val="28"/>
              </w:rPr>
              <w:t>%</w:t>
            </w:r>
          </w:p>
          <w:p w14:paraId="1E2D93DE" w14:textId="53462690" w:rsidR="005E3C14" w:rsidRPr="005E3C14" w:rsidRDefault="005E3C14" w:rsidP="005E3C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14:paraId="558E76E0" w14:textId="5488FEB0" w:rsidR="005E3C14" w:rsidRPr="005E3C14" w:rsidRDefault="005E3C14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 xml:space="preserve">75% </w:t>
            </w:r>
          </w:p>
        </w:tc>
        <w:tc>
          <w:tcPr>
            <w:tcW w:w="1883" w:type="dxa"/>
            <w:shd w:val="clear" w:color="auto" w:fill="CCC0D9" w:themeFill="accent4" w:themeFillTint="66"/>
          </w:tcPr>
          <w:p w14:paraId="33D51CE9" w14:textId="5162ACA4" w:rsidR="005E3C14" w:rsidRPr="005E3C14" w:rsidRDefault="000E4CAF" w:rsidP="005E3C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19</w:t>
            </w:r>
            <w:r w:rsidR="005E3C14" w:rsidRPr="005E3C14">
              <w:rPr>
                <w:rFonts w:cstheme="minorHAnsi"/>
                <w:b/>
                <w:sz w:val="28"/>
                <w:szCs w:val="28"/>
              </w:rPr>
              <w:t>%</w:t>
            </w:r>
          </w:p>
          <w:p w14:paraId="5573574D" w14:textId="6B1103F8" w:rsidR="005E3C14" w:rsidRPr="005E3C14" w:rsidRDefault="005E3C14" w:rsidP="005E3C1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14:paraId="44E8FC57" w14:textId="3232DABD" w:rsidR="005E3C14" w:rsidRPr="005E3C14" w:rsidRDefault="005E3C14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>31%</w:t>
            </w:r>
          </w:p>
        </w:tc>
        <w:tc>
          <w:tcPr>
            <w:tcW w:w="1363" w:type="dxa"/>
            <w:shd w:val="clear" w:color="auto" w:fill="CCC0D9" w:themeFill="accent4" w:themeFillTint="66"/>
          </w:tcPr>
          <w:p w14:paraId="39256781" w14:textId="5F69B8F3" w:rsidR="005E3C14" w:rsidRPr="005E3C14" w:rsidRDefault="005E3C14" w:rsidP="005E3C14">
            <w:pPr>
              <w:jc w:val="center"/>
              <w:rPr>
                <w:rFonts w:cstheme="minorHAnsi"/>
                <w:b/>
                <w:bCs/>
                <w:color w:val="EE0000"/>
                <w:sz w:val="28"/>
                <w:szCs w:val="28"/>
                <w:highlight w:val="yellow"/>
              </w:rPr>
            </w:pPr>
            <w:r w:rsidRPr="005E3C14">
              <w:rPr>
                <w:rFonts w:cstheme="minorHAnsi"/>
                <w:sz w:val="28"/>
                <w:szCs w:val="28"/>
                <w:highlight w:val="yellow"/>
              </w:rPr>
              <w:t>tbc</w:t>
            </w:r>
          </w:p>
        </w:tc>
        <w:tc>
          <w:tcPr>
            <w:tcW w:w="1363" w:type="dxa"/>
          </w:tcPr>
          <w:p w14:paraId="6B0087CB" w14:textId="6F4407E9" w:rsidR="005E3C14" w:rsidRPr="005E3C14" w:rsidRDefault="00096980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106</w:t>
            </w:r>
          </w:p>
        </w:tc>
        <w:tc>
          <w:tcPr>
            <w:tcW w:w="1869" w:type="dxa"/>
            <w:shd w:val="clear" w:color="auto" w:fill="CCC0D9" w:themeFill="accent4" w:themeFillTint="66"/>
          </w:tcPr>
          <w:p w14:paraId="7FA0E396" w14:textId="77777777" w:rsidR="005E3C14" w:rsidRDefault="00D072CE" w:rsidP="005E3C14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1.1</w:t>
            </w:r>
          </w:p>
          <w:p w14:paraId="7064DB86" w14:textId="5A47F058" w:rsidR="00AC49F8" w:rsidRPr="00D41C0A" w:rsidRDefault="00AC49F8" w:rsidP="005E3C14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AC49F8">
              <w:rPr>
                <w:rFonts w:cstheme="minorHAnsi"/>
                <w:bCs/>
                <w:sz w:val="16"/>
                <w:szCs w:val="16"/>
              </w:rPr>
              <w:t>(close to average)</w:t>
            </w:r>
          </w:p>
        </w:tc>
      </w:tr>
      <w:tr w:rsidR="005E3C14" w:rsidRPr="009C75A9" w14:paraId="69A8CA0D" w14:textId="77777777" w:rsidTr="00134B6A">
        <w:tc>
          <w:tcPr>
            <w:tcW w:w="2269" w:type="dxa"/>
          </w:tcPr>
          <w:p w14:paraId="048C9D27" w14:textId="22722D9A" w:rsidR="005E3C14" w:rsidRPr="00196939" w:rsidRDefault="005E3C14" w:rsidP="005E3C14">
            <w:pPr>
              <w:rPr>
                <w:rFonts w:cstheme="minorHAnsi"/>
                <w:b/>
                <w:sz w:val="28"/>
                <w:szCs w:val="28"/>
              </w:rPr>
            </w:pPr>
            <w:r w:rsidRPr="00441094">
              <w:rPr>
                <w:rFonts w:cstheme="minorHAnsi"/>
                <w:b/>
                <w:sz w:val="28"/>
                <w:szCs w:val="28"/>
              </w:rPr>
              <w:t>Writing Teacher assessment</w:t>
            </w:r>
            <w:r w:rsidRPr="00196939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15E4E03D" w14:textId="0832DDC3" w:rsidR="005E3C14" w:rsidRPr="005E3C14" w:rsidRDefault="005E3C14" w:rsidP="00AC49F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E3C14">
              <w:rPr>
                <w:rFonts w:cstheme="minorHAnsi"/>
                <w:b/>
                <w:sz w:val="28"/>
                <w:szCs w:val="28"/>
              </w:rPr>
              <w:t>88%</w:t>
            </w:r>
          </w:p>
        </w:tc>
        <w:tc>
          <w:tcPr>
            <w:tcW w:w="1755" w:type="dxa"/>
          </w:tcPr>
          <w:p w14:paraId="087B41E8" w14:textId="67E2425A" w:rsidR="005E3C14" w:rsidRPr="005E3C14" w:rsidRDefault="005E3C14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 xml:space="preserve">73% </w:t>
            </w:r>
          </w:p>
        </w:tc>
        <w:tc>
          <w:tcPr>
            <w:tcW w:w="1883" w:type="dxa"/>
            <w:shd w:val="clear" w:color="auto" w:fill="CCC0D9" w:themeFill="accent4" w:themeFillTint="66"/>
          </w:tcPr>
          <w:p w14:paraId="4F0A3397" w14:textId="77777777" w:rsidR="005E3C14" w:rsidRPr="005E3C14" w:rsidRDefault="005E3C14" w:rsidP="005E3C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E3C14">
              <w:rPr>
                <w:rFonts w:cstheme="minorHAnsi"/>
                <w:b/>
                <w:sz w:val="28"/>
                <w:szCs w:val="28"/>
              </w:rPr>
              <w:t>23%</w:t>
            </w:r>
          </w:p>
          <w:p w14:paraId="7B9C082A" w14:textId="06D2433F" w:rsidR="005E3C14" w:rsidRPr="005E3C14" w:rsidRDefault="005E3C14" w:rsidP="005E3C1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14:paraId="2BF23DE0" w14:textId="0B65DDAF" w:rsidR="005E3C14" w:rsidRPr="005E3C14" w:rsidRDefault="005E3C14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>13%</w:t>
            </w:r>
          </w:p>
        </w:tc>
        <w:tc>
          <w:tcPr>
            <w:tcW w:w="1363" w:type="dxa"/>
            <w:shd w:val="clear" w:color="auto" w:fill="BFBFBF" w:themeFill="background1" w:themeFillShade="BF"/>
          </w:tcPr>
          <w:p w14:paraId="073C95B7" w14:textId="46363639" w:rsidR="005E3C14" w:rsidRPr="005E3C14" w:rsidRDefault="005E3C14" w:rsidP="005E3C14">
            <w:pPr>
              <w:jc w:val="center"/>
              <w:rPr>
                <w:rFonts w:cstheme="minorHAnsi"/>
                <w:b/>
                <w:bCs/>
                <w:color w:val="EE0000"/>
                <w:sz w:val="28"/>
                <w:szCs w:val="28"/>
                <w:highlight w:val="yellow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3A485111" w14:textId="62F6F582" w:rsidR="005E3C14" w:rsidRPr="005E3C14" w:rsidRDefault="005E3C14" w:rsidP="005E3C14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CCC0D9" w:themeFill="accent4" w:themeFillTint="66"/>
          </w:tcPr>
          <w:p w14:paraId="629F2978" w14:textId="77777777" w:rsidR="005E3C14" w:rsidRDefault="001D03F4" w:rsidP="005E3C14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5.3</w:t>
            </w:r>
          </w:p>
          <w:p w14:paraId="375C43FB" w14:textId="3C4A4481" w:rsidR="00AC49F8" w:rsidRPr="00AC49F8" w:rsidRDefault="00AC49F8" w:rsidP="005E3C14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AC49F8">
              <w:rPr>
                <w:rFonts w:cstheme="minorHAnsi"/>
                <w:bCs/>
                <w:sz w:val="14"/>
                <w:szCs w:val="14"/>
              </w:rPr>
              <w:t>(</w:t>
            </w:r>
            <w:r w:rsidRPr="00AC49F8">
              <w:rPr>
                <w:rFonts w:cstheme="minorHAnsi"/>
                <w:bCs/>
                <w:sz w:val="14"/>
                <w:szCs w:val="14"/>
              </w:rPr>
              <w:t xml:space="preserve">significantly above </w:t>
            </w:r>
            <w:r w:rsidRPr="00AC49F8">
              <w:rPr>
                <w:rFonts w:cstheme="minorHAnsi"/>
                <w:bCs/>
                <w:sz w:val="14"/>
                <w:szCs w:val="14"/>
              </w:rPr>
              <w:t>average)</w:t>
            </w:r>
          </w:p>
        </w:tc>
      </w:tr>
      <w:tr w:rsidR="005E3C14" w:rsidRPr="009C75A9" w14:paraId="0A808212" w14:textId="77777777" w:rsidTr="00B83F98">
        <w:tc>
          <w:tcPr>
            <w:tcW w:w="2269" w:type="dxa"/>
          </w:tcPr>
          <w:p w14:paraId="0B5C34B6" w14:textId="77777777" w:rsidR="005E3C14" w:rsidRPr="00196939" w:rsidRDefault="005E3C14" w:rsidP="005E3C14">
            <w:pPr>
              <w:rPr>
                <w:rFonts w:cstheme="minorHAnsi"/>
                <w:b/>
                <w:sz w:val="28"/>
                <w:szCs w:val="28"/>
              </w:rPr>
            </w:pPr>
            <w:r w:rsidRPr="00196939">
              <w:rPr>
                <w:rFonts w:cstheme="minorHAnsi"/>
                <w:b/>
                <w:sz w:val="28"/>
                <w:szCs w:val="28"/>
              </w:rPr>
              <w:t>Mathematics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4E59CA26" w14:textId="309268C3" w:rsidR="005E3C14" w:rsidRPr="005E3C14" w:rsidRDefault="005E3C14" w:rsidP="005E3C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E3C14">
              <w:rPr>
                <w:rFonts w:cstheme="minorHAnsi"/>
                <w:b/>
                <w:sz w:val="28"/>
                <w:szCs w:val="28"/>
              </w:rPr>
              <w:t>6</w:t>
            </w:r>
            <w:r w:rsidR="00096980">
              <w:rPr>
                <w:rFonts w:cstheme="minorHAnsi"/>
                <w:b/>
                <w:sz w:val="28"/>
                <w:szCs w:val="28"/>
              </w:rPr>
              <w:t>5</w:t>
            </w:r>
            <w:r w:rsidRPr="005E3C14">
              <w:rPr>
                <w:rFonts w:cstheme="minorHAnsi"/>
                <w:b/>
                <w:sz w:val="28"/>
                <w:szCs w:val="28"/>
              </w:rPr>
              <w:t>%</w:t>
            </w:r>
          </w:p>
          <w:p w14:paraId="427C551D" w14:textId="1C1E1268" w:rsidR="005E3C14" w:rsidRPr="005E3C14" w:rsidRDefault="005E3C14" w:rsidP="005E3C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14:paraId="36DA1E64" w14:textId="172A4EB5" w:rsidR="005E3C14" w:rsidRPr="005E3C14" w:rsidRDefault="005E3C14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 xml:space="preserve">75% </w:t>
            </w:r>
          </w:p>
        </w:tc>
        <w:tc>
          <w:tcPr>
            <w:tcW w:w="1883" w:type="dxa"/>
            <w:shd w:val="clear" w:color="auto" w:fill="CCC0D9" w:themeFill="accent4" w:themeFillTint="66"/>
          </w:tcPr>
          <w:p w14:paraId="5045A2AB" w14:textId="0578E932" w:rsidR="005E3C14" w:rsidRPr="005E3C14" w:rsidRDefault="005E3C14" w:rsidP="005E3C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E3C14">
              <w:rPr>
                <w:rFonts w:cstheme="minorHAnsi"/>
                <w:b/>
                <w:sz w:val="28"/>
                <w:szCs w:val="28"/>
              </w:rPr>
              <w:t>1</w:t>
            </w:r>
            <w:r w:rsidR="00096980">
              <w:rPr>
                <w:rFonts w:cstheme="minorHAnsi"/>
                <w:b/>
                <w:sz w:val="28"/>
                <w:szCs w:val="28"/>
              </w:rPr>
              <w:t>4</w:t>
            </w:r>
            <w:r w:rsidRPr="005E3C14">
              <w:rPr>
                <w:rFonts w:cstheme="minorHAnsi"/>
                <w:b/>
                <w:sz w:val="28"/>
                <w:szCs w:val="28"/>
              </w:rPr>
              <w:t>%</w:t>
            </w:r>
          </w:p>
          <w:p w14:paraId="68CCA889" w14:textId="51FC8E93" w:rsidR="005E3C14" w:rsidRPr="005E3C14" w:rsidRDefault="005E3C14" w:rsidP="005E3C1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14:paraId="0E6A712E" w14:textId="0F97583E" w:rsidR="005E3C14" w:rsidRPr="005E3C14" w:rsidRDefault="005E3C14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>27%</w:t>
            </w:r>
          </w:p>
        </w:tc>
        <w:tc>
          <w:tcPr>
            <w:tcW w:w="1363" w:type="dxa"/>
            <w:shd w:val="clear" w:color="auto" w:fill="CCC0D9" w:themeFill="accent4" w:themeFillTint="66"/>
          </w:tcPr>
          <w:p w14:paraId="10856B52" w14:textId="4C97BDA7" w:rsidR="005E3C14" w:rsidRPr="005E3C14" w:rsidRDefault="005E3C14" w:rsidP="005E3C14">
            <w:pPr>
              <w:jc w:val="center"/>
              <w:rPr>
                <w:rFonts w:cstheme="minorHAnsi"/>
                <w:b/>
                <w:bCs/>
                <w:color w:val="EE0000"/>
                <w:sz w:val="28"/>
                <w:szCs w:val="28"/>
                <w:highlight w:val="yellow"/>
              </w:rPr>
            </w:pPr>
            <w:r w:rsidRPr="005E3C14">
              <w:rPr>
                <w:rFonts w:cstheme="minorHAnsi"/>
                <w:sz w:val="28"/>
                <w:szCs w:val="28"/>
                <w:highlight w:val="yellow"/>
              </w:rPr>
              <w:t>tbc</w:t>
            </w:r>
          </w:p>
        </w:tc>
        <w:tc>
          <w:tcPr>
            <w:tcW w:w="1363" w:type="dxa"/>
          </w:tcPr>
          <w:p w14:paraId="74A74353" w14:textId="4477EC20" w:rsidR="005E3C14" w:rsidRPr="005E3C14" w:rsidRDefault="00096980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105</w:t>
            </w:r>
          </w:p>
        </w:tc>
        <w:tc>
          <w:tcPr>
            <w:tcW w:w="1869" w:type="dxa"/>
            <w:shd w:val="clear" w:color="auto" w:fill="CCC0D9" w:themeFill="accent4" w:themeFillTint="66"/>
          </w:tcPr>
          <w:p w14:paraId="08A4594C" w14:textId="77777777" w:rsidR="005E3C14" w:rsidRDefault="001D03F4" w:rsidP="005E3C14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0.1</w:t>
            </w:r>
          </w:p>
          <w:p w14:paraId="6E3BE301" w14:textId="0BAC17DC" w:rsidR="00AC49F8" w:rsidRPr="00AC49F8" w:rsidRDefault="00AC49F8" w:rsidP="005E3C14">
            <w:pPr>
              <w:jc w:val="center"/>
              <w:rPr>
                <w:rFonts w:cstheme="minorHAnsi"/>
                <w:bCs/>
                <w:sz w:val="16"/>
                <w:szCs w:val="16"/>
                <w:highlight w:val="yellow"/>
              </w:rPr>
            </w:pPr>
            <w:r w:rsidRPr="00AC49F8">
              <w:rPr>
                <w:rFonts w:cstheme="minorHAnsi"/>
                <w:bCs/>
                <w:sz w:val="16"/>
                <w:szCs w:val="16"/>
              </w:rPr>
              <w:t>(close to average)</w:t>
            </w:r>
          </w:p>
        </w:tc>
      </w:tr>
      <w:tr w:rsidR="005E3C14" w:rsidRPr="009C75A9" w14:paraId="5FFC44C7" w14:textId="77777777" w:rsidTr="00134B6A">
        <w:tc>
          <w:tcPr>
            <w:tcW w:w="2269" w:type="dxa"/>
          </w:tcPr>
          <w:p w14:paraId="7F0AA4CF" w14:textId="77777777" w:rsidR="005E3C14" w:rsidRPr="00196939" w:rsidRDefault="005E3C14" w:rsidP="005E3C14">
            <w:pPr>
              <w:rPr>
                <w:rFonts w:cstheme="minorHAnsi"/>
                <w:b/>
                <w:sz w:val="28"/>
                <w:szCs w:val="28"/>
              </w:rPr>
            </w:pPr>
            <w:r w:rsidRPr="00196939">
              <w:rPr>
                <w:rFonts w:cstheme="minorHAnsi"/>
                <w:b/>
                <w:sz w:val="28"/>
                <w:szCs w:val="28"/>
              </w:rPr>
              <w:t>Spelling, Punctuation &amp; Grammar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397BAA91" w14:textId="03FFD5B1" w:rsidR="005E3C14" w:rsidRPr="005E3C14" w:rsidRDefault="00096980" w:rsidP="005E3C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77</w:t>
            </w:r>
            <w:r w:rsidR="005E3C14" w:rsidRPr="005E3C14">
              <w:rPr>
                <w:rFonts w:cstheme="minorHAnsi"/>
                <w:b/>
                <w:sz w:val="28"/>
                <w:szCs w:val="28"/>
              </w:rPr>
              <w:t>%</w:t>
            </w:r>
          </w:p>
          <w:p w14:paraId="566182D9" w14:textId="4B6A8EFE" w:rsidR="005E3C14" w:rsidRPr="005E3C14" w:rsidRDefault="005E3C14" w:rsidP="005E3C1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55" w:type="dxa"/>
          </w:tcPr>
          <w:p w14:paraId="75E59D2A" w14:textId="5D4ACF46" w:rsidR="005E3C14" w:rsidRPr="005E3C14" w:rsidRDefault="005E3C14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>74%</w:t>
            </w:r>
          </w:p>
        </w:tc>
        <w:tc>
          <w:tcPr>
            <w:tcW w:w="1883" w:type="dxa"/>
            <w:shd w:val="clear" w:color="auto" w:fill="CCC0D9" w:themeFill="accent4" w:themeFillTint="66"/>
          </w:tcPr>
          <w:p w14:paraId="6C025B53" w14:textId="3A8F4F80" w:rsidR="005E3C14" w:rsidRPr="005E3C14" w:rsidRDefault="005E3C14" w:rsidP="005E3C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E3C14">
              <w:rPr>
                <w:rFonts w:cstheme="minorHAnsi"/>
                <w:b/>
                <w:sz w:val="28"/>
                <w:szCs w:val="28"/>
              </w:rPr>
              <w:t>2</w:t>
            </w:r>
            <w:r w:rsidR="00096980">
              <w:rPr>
                <w:rFonts w:cstheme="minorHAnsi"/>
                <w:b/>
                <w:sz w:val="28"/>
                <w:szCs w:val="28"/>
              </w:rPr>
              <w:t>8</w:t>
            </w:r>
            <w:r w:rsidRPr="005E3C14">
              <w:rPr>
                <w:rFonts w:cstheme="minorHAnsi"/>
                <w:b/>
                <w:sz w:val="28"/>
                <w:szCs w:val="28"/>
              </w:rPr>
              <w:t>%</w:t>
            </w:r>
          </w:p>
          <w:p w14:paraId="04CB4867" w14:textId="60F6713F" w:rsidR="005E3C14" w:rsidRPr="005E3C14" w:rsidRDefault="005E3C14" w:rsidP="005E3C1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14:paraId="05A53984" w14:textId="6E8E00BA" w:rsidR="005E3C14" w:rsidRPr="005E3C14" w:rsidRDefault="005E3C14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>30%</w:t>
            </w:r>
          </w:p>
        </w:tc>
        <w:tc>
          <w:tcPr>
            <w:tcW w:w="1363" w:type="dxa"/>
            <w:shd w:val="clear" w:color="auto" w:fill="CCC0D9" w:themeFill="accent4" w:themeFillTint="66"/>
          </w:tcPr>
          <w:p w14:paraId="36F2750B" w14:textId="28CB028C" w:rsidR="005E3C14" w:rsidRPr="005E3C14" w:rsidRDefault="005E3C14" w:rsidP="005E3C14">
            <w:pPr>
              <w:jc w:val="center"/>
              <w:rPr>
                <w:rFonts w:cstheme="minorHAnsi"/>
                <w:b/>
                <w:bCs/>
                <w:color w:val="EE0000"/>
                <w:sz w:val="28"/>
                <w:szCs w:val="28"/>
                <w:highlight w:val="yellow"/>
              </w:rPr>
            </w:pPr>
            <w:r w:rsidRPr="005E3C14">
              <w:rPr>
                <w:rFonts w:cstheme="minorHAnsi"/>
                <w:sz w:val="28"/>
                <w:szCs w:val="28"/>
                <w:highlight w:val="yellow"/>
              </w:rPr>
              <w:t>tbc</w:t>
            </w:r>
          </w:p>
        </w:tc>
        <w:tc>
          <w:tcPr>
            <w:tcW w:w="1363" w:type="dxa"/>
          </w:tcPr>
          <w:p w14:paraId="02C5690D" w14:textId="2AAB9B5D" w:rsidR="005E3C14" w:rsidRPr="005E3C14" w:rsidRDefault="00096980" w:rsidP="005E3C14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105</w:t>
            </w:r>
          </w:p>
        </w:tc>
        <w:tc>
          <w:tcPr>
            <w:tcW w:w="1869" w:type="dxa"/>
            <w:shd w:val="clear" w:color="auto" w:fill="BFBFBF" w:themeFill="background1" w:themeFillShade="BF"/>
          </w:tcPr>
          <w:p w14:paraId="6A5BD4B6" w14:textId="77777777" w:rsidR="005E3C14" w:rsidRPr="00840245" w:rsidRDefault="005E3C14" w:rsidP="005E3C14">
            <w:pPr>
              <w:jc w:val="center"/>
              <w:rPr>
                <w:rFonts w:cstheme="minorHAnsi"/>
                <w:b/>
                <w:bCs/>
                <w:color w:val="EE0000"/>
                <w:sz w:val="28"/>
                <w:szCs w:val="28"/>
              </w:rPr>
            </w:pPr>
          </w:p>
        </w:tc>
      </w:tr>
      <w:tr w:rsidR="00E449E4" w:rsidRPr="009C75A9" w14:paraId="3F723C39" w14:textId="77777777" w:rsidTr="00134B6A">
        <w:tc>
          <w:tcPr>
            <w:tcW w:w="2269" w:type="dxa"/>
          </w:tcPr>
          <w:p w14:paraId="6BE75E08" w14:textId="77777777" w:rsidR="00E449E4" w:rsidRPr="00196939" w:rsidRDefault="00E449E4" w:rsidP="00E449E4">
            <w:pPr>
              <w:rPr>
                <w:rFonts w:cstheme="minorHAnsi"/>
                <w:b/>
                <w:sz w:val="28"/>
                <w:szCs w:val="28"/>
              </w:rPr>
            </w:pPr>
            <w:r w:rsidRPr="00196939">
              <w:rPr>
                <w:rFonts w:cstheme="minorHAnsi"/>
                <w:b/>
                <w:sz w:val="28"/>
                <w:szCs w:val="28"/>
              </w:rPr>
              <w:t>Combined (Expected in Reading, Writing and Maths)</w:t>
            </w:r>
          </w:p>
        </w:tc>
        <w:tc>
          <w:tcPr>
            <w:tcW w:w="2268" w:type="dxa"/>
            <w:shd w:val="clear" w:color="auto" w:fill="CCC0D9" w:themeFill="accent4" w:themeFillTint="66"/>
          </w:tcPr>
          <w:p w14:paraId="260F4DA5" w14:textId="6B487F53" w:rsidR="00E449E4" w:rsidRPr="005E3C14" w:rsidRDefault="000E4CAF" w:rsidP="00E449E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58</w:t>
            </w:r>
            <w:r w:rsidR="00E449E4" w:rsidRPr="005E3C14">
              <w:rPr>
                <w:rFonts w:cstheme="minorHAnsi"/>
                <w:b/>
                <w:sz w:val="28"/>
                <w:szCs w:val="28"/>
              </w:rPr>
              <w:t>%</w:t>
            </w:r>
          </w:p>
          <w:p w14:paraId="2C7FA654" w14:textId="48B4E889" w:rsidR="00E449E4" w:rsidRPr="00745CD5" w:rsidRDefault="00E449E4" w:rsidP="00AD7370">
            <w:pPr>
              <w:jc w:val="center"/>
              <w:rPr>
                <w:rFonts w:cstheme="minorHAnsi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755" w:type="dxa"/>
          </w:tcPr>
          <w:p w14:paraId="381CBDE8" w14:textId="51520E0C" w:rsidR="00E449E4" w:rsidRPr="005E3C14" w:rsidRDefault="005207CA" w:rsidP="00E449E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>63</w:t>
            </w:r>
            <w:r w:rsidR="00E449E4" w:rsidRPr="005E3C14">
              <w:rPr>
                <w:rFonts w:cstheme="minorHAnsi"/>
                <w:sz w:val="28"/>
                <w:szCs w:val="28"/>
              </w:rPr>
              <w:t xml:space="preserve">% </w:t>
            </w:r>
          </w:p>
          <w:p w14:paraId="41AE3B82" w14:textId="6A1FED55" w:rsidR="00E449E4" w:rsidRPr="005E3C14" w:rsidRDefault="00E449E4" w:rsidP="00E449E4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CCC0D9" w:themeFill="accent4" w:themeFillTint="66"/>
          </w:tcPr>
          <w:p w14:paraId="742ACD32" w14:textId="7DA7CC9C" w:rsidR="00E449E4" w:rsidRPr="005E3C14" w:rsidRDefault="00096980" w:rsidP="00E449E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9</w:t>
            </w:r>
            <w:r w:rsidR="00E449E4" w:rsidRPr="005E3C14">
              <w:rPr>
                <w:rFonts w:cstheme="minorHAnsi"/>
                <w:b/>
                <w:sz w:val="28"/>
                <w:szCs w:val="28"/>
              </w:rPr>
              <w:t>%</w:t>
            </w:r>
          </w:p>
          <w:p w14:paraId="542DB5FA" w14:textId="6963618A" w:rsidR="00441094" w:rsidRPr="005E3C14" w:rsidRDefault="00441094" w:rsidP="00E449E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14:paraId="78AB2A28" w14:textId="5CA684B6" w:rsidR="00E449E4" w:rsidRPr="005E3C14" w:rsidRDefault="005207CA" w:rsidP="00E449E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E3C14">
              <w:rPr>
                <w:rFonts w:cstheme="minorHAnsi"/>
                <w:sz w:val="28"/>
                <w:szCs w:val="28"/>
              </w:rPr>
              <w:t>9</w:t>
            </w:r>
            <w:r w:rsidR="00D43976" w:rsidRPr="005E3C14">
              <w:rPr>
                <w:rFonts w:cstheme="minorHAnsi"/>
                <w:sz w:val="28"/>
                <w:szCs w:val="28"/>
              </w:rPr>
              <w:t>%</w:t>
            </w:r>
          </w:p>
        </w:tc>
        <w:tc>
          <w:tcPr>
            <w:tcW w:w="1363" w:type="dxa"/>
            <w:shd w:val="clear" w:color="auto" w:fill="BFBFBF" w:themeFill="background1" w:themeFillShade="BF"/>
          </w:tcPr>
          <w:p w14:paraId="597D47C7" w14:textId="77777777" w:rsidR="00E449E4" w:rsidRPr="00840245" w:rsidRDefault="00E449E4" w:rsidP="00E449E4">
            <w:pPr>
              <w:jc w:val="center"/>
              <w:rPr>
                <w:rFonts w:cstheme="minorHAnsi"/>
                <w:color w:val="EE0000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363771E3" w14:textId="77777777" w:rsidR="00E449E4" w:rsidRPr="00840245" w:rsidRDefault="00E449E4" w:rsidP="00E449E4">
            <w:pPr>
              <w:jc w:val="center"/>
              <w:rPr>
                <w:rFonts w:cstheme="minorHAnsi"/>
                <w:color w:val="EE0000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BFBFBF" w:themeFill="background1" w:themeFillShade="BF"/>
          </w:tcPr>
          <w:p w14:paraId="0818EE14" w14:textId="77777777" w:rsidR="00E449E4" w:rsidRPr="00840245" w:rsidRDefault="00E449E4" w:rsidP="00E449E4">
            <w:pPr>
              <w:jc w:val="center"/>
              <w:rPr>
                <w:rFonts w:cstheme="minorHAnsi"/>
                <w:color w:val="EE0000"/>
                <w:sz w:val="28"/>
                <w:szCs w:val="28"/>
              </w:rPr>
            </w:pPr>
          </w:p>
        </w:tc>
      </w:tr>
    </w:tbl>
    <w:p w14:paraId="343EE0AD" w14:textId="271A6391" w:rsidR="0044333A" w:rsidRDefault="00096980" w:rsidP="00096980">
      <w:pPr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*</w:t>
      </w:r>
      <w:r w:rsidRPr="00096980">
        <w:rPr>
          <w:rFonts w:cstheme="minorHAnsi"/>
          <w:b/>
          <w:bCs/>
          <w:sz w:val="20"/>
          <w:szCs w:val="20"/>
        </w:rPr>
        <w:t>The 2026 school-level results have not been published yet.</w:t>
      </w:r>
      <w:r w:rsidRPr="00096980">
        <w:rPr>
          <w:rFonts w:cstheme="minorHAnsi"/>
          <w:sz w:val="20"/>
          <w:szCs w:val="20"/>
        </w:rPr>
        <w:t xml:space="preserve"> The DfE says these will be published in </w:t>
      </w:r>
      <w:r w:rsidRPr="00096980">
        <w:rPr>
          <w:rFonts w:cstheme="minorHAnsi"/>
          <w:b/>
          <w:bCs/>
          <w:sz w:val="20"/>
          <w:szCs w:val="20"/>
        </w:rPr>
        <w:t>mid-December 2026</w:t>
      </w:r>
      <w:r w:rsidRPr="00096980">
        <w:rPr>
          <w:rFonts w:cstheme="minorHAnsi"/>
          <w:sz w:val="20"/>
          <w:szCs w:val="20"/>
        </w:rPr>
        <w:t xml:space="preserve"> on the Compare School Performance website.</w:t>
      </w:r>
    </w:p>
    <w:p w14:paraId="710904AE" w14:textId="77777777" w:rsidR="00A710E1" w:rsidRDefault="00A710E1" w:rsidP="00096980">
      <w:pPr>
        <w:rPr>
          <w:rFonts w:cstheme="minorHAnsi"/>
          <w:sz w:val="20"/>
          <w:szCs w:val="20"/>
        </w:rPr>
      </w:pPr>
    </w:p>
    <w:p w14:paraId="26CD1A6A" w14:textId="77777777" w:rsidR="00A710E1" w:rsidRDefault="00A710E1" w:rsidP="00096980">
      <w:pPr>
        <w:rPr>
          <w:rFonts w:cstheme="minorHAnsi"/>
          <w:sz w:val="20"/>
          <w:szCs w:val="20"/>
        </w:rPr>
      </w:pPr>
    </w:p>
    <w:p w14:paraId="001E66FD" w14:textId="77777777" w:rsidR="00A710E1" w:rsidRDefault="00A710E1" w:rsidP="00096980">
      <w:pPr>
        <w:rPr>
          <w:rFonts w:cstheme="minorHAnsi"/>
          <w:sz w:val="20"/>
          <w:szCs w:val="20"/>
        </w:rPr>
      </w:pPr>
    </w:p>
    <w:p w14:paraId="21271B97" w14:textId="77777777" w:rsidR="00A710E1" w:rsidRDefault="00A710E1" w:rsidP="00096980">
      <w:pPr>
        <w:rPr>
          <w:rFonts w:cstheme="minorHAnsi"/>
          <w:sz w:val="20"/>
          <w:szCs w:val="20"/>
        </w:rPr>
      </w:pPr>
    </w:p>
    <w:p w14:paraId="2F79E37D" w14:textId="1ABAC122" w:rsidR="00A710E1" w:rsidRPr="00A710E1" w:rsidRDefault="00A710E1" w:rsidP="00096980">
      <w:pPr>
        <w:rPr>
          <w:rFonts w:cstheme="minorHAnsi"/>
          <w:sz w:val="16"/>
          <w:szCs w:val="16"/>
        </w:rPr>
      </w:pPr>
      <w:r w:rsidRPr="00A710E1">
        <w:rPr>
          <w:rFonts w:cstheme="minorHAnsi"/>
          <w:sz w:val="16"/>
          <w:szCs w:val="16"/>
        </w:rPr>
        <w:fldChar w:fldCharType="begin"/>
      </w:r>
      <w:r w:rsidRPr="00A710E1">
        <w:rPr>
          <w:rFonts w:cstheme="minorHAnsi"/>
          <w:sz w:val="16"/>
          <w:szCs w:val="16"/>
        </w:rPr>
        <w:instrText xml:space="preserve"> FILENAME  \p  \* MERGEFORMAT </w:instrText>
      </w:r>
      <w:r w:rsidRPr="00A710E1">
        <w:rPr>
          <w:rFonts w:cstheme="minorHAnsi"/>
          <w:sz w:val="16"/>
          <w:szCs w:val="16"/>
        </w:rPr>
        <w:fldChar w:fldCharType="separate"/>
      </w:r>
      <w:r w:rsidRPr="00A710E1">
        <w:rPr>
          <w:rFonts w:cstheme="minorHAnsi"/>
          <w:noProof/>
          <w:sz w:val="16"/>
          <w:szCs w:val="16"/>
        </w:rPr>
        <w:t>I:\ASSESSMENT\STATUTORY DATA COLLECTION\KS2\1.  ANALYSIS &amp; SUMMARIES inc History Headlines for GB website\2026\SATs Headlines 2026 for website V1.docx</w:t>
      </w:r>
      <w:r w:rsidRPr="00A710E1">
        <w:rPr>
          <w:rFonts w:cstheme="minorHAnsi"/>
          <w:sz w:val="16"/>
          <w:szCs w:val="16"/>
        </w:rPr>
        <w:fldChar w:fldCharType="end"/>
      </w:r>
    </w:p>
    <w:sectPr w:rsidR="00A710E1" w:rsidRPr="00A710E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5C90"/>
    <w:multiLevelType w:val="hybridMultilevel"/>
    <w:tmpl w:val="767A8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708AE"/>
    <w:multiLevelType w:val="hybridMultilevel"/>
    <w:tmpl w:val="76809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790176"/>
    <w:multiLevelType w:val="multilevel"/>
    <w:tmpl w:val="524E1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A63AE"/>
    <w:multiLevelType w:val="hybridMultilevel"/>
    <w:tmpl w:val="D520C730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63BF4"/>
    <w:multiLevelType w:val="multilevel"/>
    <w:tmpl w:val="5D7A8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307B3D"/>
    <w:multiLevelType w:val="multilevel"/>
    <w:tmpl w:val="3286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2268C8"/>
    <w:multiLevelType w:val="multilevel"/>
    <w:tmpl w:val="1322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EA3977"/>
    <w:multiLevelType w:val="multilevel"/>
    <w:tmpl w:val="9E90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99377D"/>
    <w:multiLevelType w:val="multilevel"/>
    <w:tmpl w:val="E9C8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F072C2"/>
    <w:multiLevelType w:val="multilevel"/>
    <w:tmpl w:val="A0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F84BD2"/>
    <w:multiLevelType w:val="multilevel"/>
    <w:tmpl w:val="EEA2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FB3E58"/>
    <w:multiLevelType w:val="multilevel"/>
    <w:tmpl w:val="D9204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1C6BB6"/>
    <w:multiLevelType w:val="multilevel"/>
    <w:tmpl w:val="0C0C9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036AD4"/>
    <w:multiLevelType w:val="multilevel"/>
    <w:tmpl w:val="14A67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CB0BE7"/>
    <w:multiLevelType w:val="multilevel"/>
    <w:tmpl w:val="AD226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2102B7"/>
    <w:multiLevelType w:val="hybridMultilevel"/>
    <w:tmpl w:val="1EC28110"/>
    <w:lvl w:ilvl="0" w:tplc="C6D0B2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382074"/>
    <w:multiLevelType w:val="multilevel"/>
    <w:tmpl w:val="56E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414580"/>
    <w:multiLevelType w:val="multilevel"/>
    <w:tmpl w:val="FC921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3645320">
    <w:abstractNumId w:val="3"/>
  </w:num>
  <w:num w:numId="2" w16cid:durableId="1680422071">
    <w:abstractNumId w:val="1"/>
  </w:num>
  <w:num w:numId="3" w16cid:durableId="1657418625">
    <w:abstractNumId w:val="11"/>
  </w:num>
  <w:num w:numId="4" w16cid:durableId="143670509">
    <w:abstractNumId w:val="4"/>
  </w:num>
  <w:num w:numId="5" w16cid:durableId="1318222592">
    <w:abstractNumId w:val="16"/>
  </w:num>
  <w:num w:numId="6" w16cid:durableId="2059741330">
    <w:abstractNumId w:val="9"/>
  </w:num>
  <w:num w:numId="7" w16cid:durableId="12658157">
    <w:abstractNumId w:val="6"/>
  </w:num>
  <w:num w:numId="8" w16cid:durableId="221982732">
    <w:abstractNumId w:val="8"/>
  </w:num>
  <w:num w:numId="9" w16cid:durableId="1480611543">
    <w:abstractNumId w:val="10"/>
  </w:num>
  <w:num w:numId="10" w16cid:durableId="466170309">
    <w:abstractNumId w:val="2"/>
  </w:num>
  <w:num w:numId="11" w16cid:durableId="1932083803">
    <w:abstractNumId w:val="17"/>
  </w:num>
  <w:num w:numId="12" w16cid:durableId="249779802">
    <w:abstractNumId w:val="14"/>
  </w:num>
  <w:num w:numId="13" w16cid:durableId="1980499282">
    <w:abstractNumId w:val="7"/>
  </w:num>
  <w:num w:numId="14" w16cid:durableId="874537662">
    <w:abstractNumId w:val="0"/>
  </w:num>
  <w:num w:numId="15" w16cid:durableId="1969319097">
    <w:abstractNumId w:val="5"/>
  </w:num>
  <w:num w:numId="16" w16cid:durableId="644240934">
    <w:abstractNumId w:val="13"/>
  </w:num>
  <w:num w:numId="17" w16cid:durableId="857238405">
    <w:abstractNumId w:val="12"/>
  </w:num>
  <w:num w:numId="18" w16cid:durableId="20449439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01C"/>
    <w:rsid w:val="000073FE"/>
    <w:rsid w:val="00020E91"/>
    <w:rsid w:val="00096980"/>
    <w:rsid w:val="000E4CAF"/>
    <w:rsid w:val="000F35B9"/>
    <w:rsid w:val="000F758F"/>
    <w:rsid w:val="0012478E"/>
    <w:rsid w:val="00134B6A"/>
    <w:rsid w:val="001573E0"/>
    <w:rsid w:val="00196939"/>
    <w:rsid w:val="001D03F4"/>
    <w:rsid w:val="002E6EE7"/>
    <w:rsid w:val="003C5C97"/>
    <w:rsid w:val="003D65DF"/>
    <w:rsid w:val="003E6965"/>
    <w:rsid w:val="00441094"/>
    <w:rsid w:val="0044333A"/>
    <w:rsid w:val="004B6BCF"/>
    <w:rsid w:val="005207CA"/>
    <w:rsid w:val="00531A27"/>
    <w:rsid w:val="005E3C14"/>
    <w:rsid w:val="0066140A"/>
    <w:rsid w:val="006A5824"/>
    <w:rsid w:val="00745CD5"/>
    <w:rsid w:val="00781D0A"/>
    <w:rsid w:val="00810350"/>
    <w:rsid w:val="00815C94"/>
    <w:rsid w:val="00823311"/>
    <w:rsid w:val="00824456"/>
    <w:rsid w:val="0082701C"/>
    <w:rsid w:val="00840245"/>
    <w:rsid w:val="00914C5F"/>
    <w:rsid w:val="009C75A9"/>
    <w:rsid w:val="009D6262"/>
    <w:rsid w:val="00A046B7"/>
    <w:rsid w:val="00A710E1"/>
    <w:rsid w:val="00AC49F8"/>
    <w:rsid w:val="00AD0B7F"/>
    <w:rsid w:val="00AD7370"/>
    <w:rsid w:val="00AD796B"/>
    <w:rsid w:val="00B47F8F"/>
    <w:rsid w:val="00B839B2"/>
    <w:rsid w:val="00BA0EBF"/>
    <w:rsid w:val="00BD7999"/>
    <w:rsid w:val="00BF0772"/>
    <w:rsid w:val="00C22FE4"/>
    <w:rsid w:val="00C66FA0"/>
    <w:rsid w:val="00D072CE"/>
    <w:rsid w:val="00D11548"/>
    <w:rsid w:val="00D41C0A"/>
    <w:rsid w:val="00D43976"/>
    <w:rsid w:val="00E21CD4"/>
    <w:rsid w:val="00E449E4"/>
    <w:rsid w:val="00EF4629"/>
    <w:rsid w:val="00F5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E175B"/>
  <w15:docId w15:val="{7E8F49B2-A262-4FA3-9865-106D61A9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Tablecopybulleted">
    <w:name w:val="7 Table copy bulleted"/>
    <w:basedOn w:val="Normal"/>
    <w:qFormat/>
    <w:pPr>
      <w:numPr>
        <w:numId w:val="1"/>
      </w:numPr>
      <w:spacing w:after="60" w:line="240" w:lineRule="auto"/>
    </w:pPr>
    <w:rPr>
      <w:rFonts w:ascii="Arial" w:eastAsia="MS Mincho" w:hAnsi="Arial" w:cs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43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5207C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BC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F07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602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818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656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7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74532">
          <w:marLeft w:val="5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3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821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17065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2605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410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5840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53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30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4682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177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4443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0494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968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963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8324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398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7917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479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790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0070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6300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76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17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9460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70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18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5355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53048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466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388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251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32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47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7176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1404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0090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32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2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5036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5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55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10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88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0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65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0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TG</dc:creator>
  <cp:lastModifiedBy>Toni George</cp:lastModifiedBy>
  <cp:revision>7</cp:revision>
  <cp:lastPrinted>2026-11-04T10:53:00Z</cp:lastPrinted>
  <dcterms:created xsi:type="dcterms:W3CDTF">2026-11-04T10:04:00Z</dcterms:created>
  <dcterms:modified xsi:type="dcterms:W3CDTF">2026-11-04T10:57:00Z</dcterms:modified>
</cp:coreProperties>
</file>